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41719EC" w:rsidP="16A32ED6" w:rsidRDefault="041719EC" w14:paraId="6597C5F0" w14:textId="1C80CF3A">
      <w:pPr>
        <w:pStyle w:val="Normal"/>
        <w:jc w:val="center"/>
      </w:pPr>
      <w:r w:rsidR="041719EC">
        <w:drawing>
          <wp:inline wp14:editId="6EEF2EA4" wp14:anchorId="4010A1AF">
            <wp:extent cx="1695450" cy="1381125"/>
            <wp:effectExtent l="0" t="0" r="0" b="0"/>
            <wp:docPr id="102872557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3742d547154a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41719EC" w:rsidP="16A32ED6" w:rsidRDefault="041719EC" w14:paraId="2C10263B" w14:textId="3811FDBA">
      <w:pPr>
        <w:pStyle w:val="Normal"/>
        <w:rPr>
          <w:rStyle w:val="IntenseReference"/>
          <w:noProof w:val="0"/>
          <w:lang w:val="en-US"/>
        </w:rPr>
      </w:pPr>
      <w:r w:rsidRPr="16A32ED6" w:rsidR="041719EC">
        <w:rPr>
          <w:rStyle w:val="IntenseReference"/>
          <w:noProof w:val="0"/>
          <w:lang w:val="en-US"/>
        </w:rPr>
        <w:t xml:space="preserve">Joyner Elementary School ~ </w:t>
      </w:r>
      <w:r w:rsidRPr="16A32ED6" w:rsidR="791A8058">
        <w:rPr>
          <w:rStyle w:val="IntenseReference"/>
          <w:noProof w:val="0"/>
          <w:lang w:val="en-US"/>
        </w:rPr>
        <w:t xml:space="preserve">3300 Normandy Rd., </w:t>
      </w:r>
      <w:r w:rsidRPr="16A32ED6" w:rsidR="041719EC">
        <w:rPr>
          <w:rStyle w:val="IntenseReference"/>
          <w:noProof w:val="0"/>
          <w:lang w:val="en-US"/>
        </w:rPr>
        <w:t>Greensboro, NC  27408</w:t>
      </w:r>
      <w:r w:rsidRPr="16A32ED6" w:rsidR="14D8A44A">
        <w:rPr>
          <w:rStyle w:val="IntenseReference"/>
          <w:noProof w:val="0"/>
          <w:lang w:val="en-US"/>
        </w:rPr>
        <w:t xml:space="preserve">~ </w:t>
      </w:r>
      <w:r w:rsidRPr="16A32ED6" w:rsidR="74AF4904">
        <w:rPr>
          <w:rStyle w:val="IntenseReference"/>
          <w:noProof w:val="0"/>
          <w:lang w:val="en-US"/>
        </w:rPr>
        <w:t>336-545-2020</w:t>
      </w:r>
    </w:p>
    <w:p w:rsidR="14D8A44A" w:rsidP="16A32ED6" w:rsidRDefault="14D8A44A" w14:paraId="23A9D5ED" w14:textId="681EAF0F">
      <w:pPr>
        <w:pStyle w:val="Normal"/>
        <w:jc w:val="center"/>
        <w:rPr>
          <w:rFonts w:ascii="arial b" w:hAnsi="arial b" w:eastAsia="arial b" w:cs="arial b"/>
          <w:b w:val="1"/>
          <w:bCs w:val="1"/>
          <w:i w:val="0"/>
          <w:iCs w:val="0"/>
          <w:caps w:val="0"/>
          <w:smallCaps w:val="0"/>
          <w:noProof w:val="0"/>
          <w:color w:val="333399"/>
          <w:sz w:val="20"/>
          <w:szCs w:val="20"/>
          <w:lang w:val="en-US"/>
        </w:rPr>
      </w:pPr>
      <w:r w:rsidRPr="16A32ED6" w:rsidR="14D8A44A">
        <w:rPr>
          <w:rStyle w:val="IntenseReference"/>
          <w:noProof w:val="0"/>
          <w:lang w:val="en-US"/>
        </w:rPr>
        <w:t>TIFFANI INGRAM</w:t>
      </w:r>
      <w:r w:rsidRPr="16A32ED6" w:rsidR="29C1692D">
        <w:rPr>
          <w:rStyle w:val="IntenseReference"/>
          <w:noProof w:val="0"/>
          <w:lang w:val="en-US"/>
        </w:rPr>
        <w:t>, PRINCIPAL</w:t>
      </w:r>
    </w:p>
    <w:p w:rsidR="29C1692D" w:rsidP="16A32ED6" w:rsidRDefault="29C1692D" w14:paraId="2D767B4B" w14:textId="486F4FCF">
      <w:pPr>
        <w:pStyle w:val="Normal"/>
        <w:rPr>
          <w:rStyle w:val="IntenseReference"/>
          <w:noProof w:val="0"/>
          <w:color w:val="auto"/>
          <w:lang w:val="en-US"/>
        </w:rPr>
      </w:pPr>
      <w:r w:rsidRPr="16A32ED6" w:rsidR="29C1692D">
        <w:rPr>
          <w:rStyle w:val="IntenseReference"/>
          <w:b w:val="1"/>
          <w:bCs w:val="1"/>
          <w:noProof w:val="0"/>
          <w:color w:val="auto"/>
          <w:lang w:val="en-US"/>
        </w:rPr>
        <w:t>__________________________________________________________________________________</w:t>
      </w:r>
      <w:r w:rsidRPr="16A32ED6" w:rsidR="29C1692D">
        <w:rPr>
          <w:rStyle w:val="IntenseReference"/>
          <w:noProof w:val="0"/>
          <w:color w:val="auto"/>
          <w:lang w:val="en-US"/>
        </w:rPr>
        <w:t>_</w:t>
      </w:r>
    </w:p>
    <w:p w:rsidR="16A32ED6" w:rsidP="16A32ED6" w:rsidRDefault="16A32ED6" w14:paraId="59337518" w14:textId="783E07C4">
      <w:pPr>
        <w:pStyle w:val="Normal"/>
        <w:jc w:val="center"/>
      </w:pPr>
    </w:p>
    <w:p xmlns:wp14="http://schemas.microsoft.com/office/word/2010/wordml" w:rsidP="16A32ED6" w14:paraId="2C078E63" wp14:textId="35B299C2">
      <w:pPr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16A32ED6" w:rsidR="7C7CA649">
        <w:rPr>
          <w:rFonts w:ascii="Times New Roman" w:hAnsi="Times New Roman" w:eastAsia="Times New Roman" w:cs="Times New Roman"/>
          <w:sz w:val="24"/>
          <w:szCs w:val="24"/>
        </w:rPr>
        <w:t>January 31, 2023</w:t>
      </w:r>
    </w:p>
    <w:p w:rsidR="16A32ED6" w:rsidP="16A32ED6" w:rsidRDefault="16A32ED6" w14:paraId="0508AD99" w14:textId="6E53825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05D97407" w:rsidP="16A32ED6" w:rsidRDefault="05D97407" w14:paraId="5695FEE1" w14:textId="65A8EF9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6A32ED6" w:rsidR="05D97407">
        <w:rPr>
          <w:rFonts w:ascii="Times New Roman" w:hAnsi="Times New Roman" w:eastAsia="Times New Roman" w:cs="Times New Roman"/>
          <w:sz w:val="24"/>
          <w:szCs w:val="24"/>
        </w:rPr>
        <w:t>Dear Parent/ Guardian</w:t>
      </w:r>
      <w:r w:rsidRPr="16A32ED6" w:rsidR="0DD03FA9">
        <w:rPr>
          <w:rFonts w:ascii="Times New Roman" w:hAnsi="Times New Roman" w:eastAsia="Times New Roman" w:cs="Times New Roman"/>
          <w:sz w:val="24"/>
          <w:szCs w:val="24"/>
        </w:rPr>
        <w:t>,</w:t>
      </w:r>
    </w:p>
    <w:p w:rsidR="0DD03FA9" w:rsidP="16A32ED6" w:rsidRDefault="0DD03FA9" w14:paraId="624663AC" w14:textId="0BBE9F9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16A32ED6" w:rsidR="0DD03FA9">
        <w:rPr>
          <w:rFonts w:ascii="Times New Roman" w:hAnsi="Times New Roman" w:eastAsia="Times New Roman" w:cs="Times New Roman"/>
          <w:sz w:val="24"/>
          <w:szCs w:val="24"/>
        </w:rPr>
        <w:t>This letter</w:t>
      </w:r>
      <w:r w:rsidRPr="16A32ED6" w:rsidR="1CF11B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A32ED6" w:rsidR="0DD03FA9">
        <w:rPr>
          <w:rFonts w:ascii="Times New Roman" w:hAnsi="Times New Roman" w:eastAsia="Times New Roman" w:cs="Times New Roman"/>
          <w:sz w:val="24"/>
          <w:szCs w:val="24"/>
        </w:rPr>
        <w:t>provide</w:t>
      </w:r>
      <w:r w:rsidRPr="16A32ED6" w:rsidR="2899543B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16A32ED6" w:rsidR="745D63F8">
        <w:rPr>
          <w:rFonts w:ascii="Times New Roman" w:hAnsi="Times New Roman" w:eastAsia="Times New Roman" w:cs="Times New Roman"/>
          <w:sz w:val="24"/>
          <w:szCs w:val="24"/>
        </w:rPr>
        <w:t>instructions to assist you with the 2022-2023 Mendenhall Middl</w:t>
      </w:r>
      <w:r w:rsidRPr="16A32ED6" w:rsidR="1D5FE3F0">
        <w:rPr>
          <w:rFonts w:ascii="Times New Roman" w:hAnsi="Times New Roman" w:eastAsia="Times New Roman" w:cs="Times New Roman"/>
          <w:sz w:val="24"/>
          <w:szCs w:val="24"/>
        </w:rPr>
        <w:t>e</w:t>
      </w:r>
      <w:r w:rsidRPr="16A32ED6" w:rsidR="0DD03FA9">
        <w:rPr>
          <w:rFonts w:ascii="Times New Roman" w:hAnsi="Times New Roman" w:eastAsia="Times New Roman" w:cs="Times New Roman"/>
          <w:sz w:val="24"/>
          <w:szCs w:val="24"/>
        </w:rPr>
        <w:t xml:space="preserve"> School </w:t>
      </w:r>
      <w:r w:rsidRPr="16A32ED6" w:rsidR="67404DFF">
        <w:rPr>
          <w:rFonts w:ascii="Times New Roman" w:hAnsi="Times New Roman" w:eastAsia="Times New Roman" w:cs="Times New Roman"/>
          <w:sz w:val="24"/>
          <w:szCs w:val="24"/>
        </w:rPr>
        <w:t xml:space="preserve">registration process. There are several forms attached to this letter. Please read </w:t>
      </w:r>
      <w:r w:rsidRPr="16A32ED6" w:rsidR="0E4638B1">
        <w:rPr>
          <w:rFonts w:ascii="Times New Roman" w:hAnsi="Times New Roman" w:eastAsia="Times New Roman" w:cs="Times New Roman"/>
          <w:sz w:val="24"/>
          <w:szCs w:val="24"/>
        </w:rPr>
        <w:t xml:space="preserve">this letter </w:t>
      </w:r>
      <w:r w:rsidRPr="16A32ED6" w:rsidR="209342F3">
        <w:rPr>
          <w:rFonts w:ascii="Times New Roman" w:hAnsi="Times New Roman" w:eastAsia="Times New Roman" w:cs="Times New Roman"/>
          <w:sz w:val="24"/>
          <w:szCs w:val="24"/>
        </w:rPr>
        <w:t>b</w:t>
      </w:r>
      <w:r w:rsidRPr="16A32ED6" w:rsidR="0E4638B1">
        <w:rPr>
          <w:rFonts w:ascii="Times New Roman" w:hAnsi="Times New Roman" w:eastAsia="Times New Roman" w:cs="Times New Roman"/>
          <w:sz w:val="24"/>
          <w:szCs w:val="24"/>
        </w:rPr>
        <w:t xml:space="preserve">efore you read the attached forms to </w:t>
      </w:r>
      <w:r w:rsidRPr="16A32ED6" w:rsidR="3F23F3E7">
        <w:rPr>
          <w:rFonts w:ascii="Times New Roman" w:hAnsi="Times New Roman" w:eastAsia="Times New Roman" w:cs="Times New Roman"/>
          <w:sz w:val="24"/>
          <w:szCs w:val="24"/>
        </w:rPr>
        <w:t>help facilitate</w:t>
      </w:r>
      <w:r w:rsidRPr="16A32ED6" w:rsidR="79EFDF09">
        <w:rPr>
          <w:rFonts w:ascii="Times New Roman" w:hAnsi="Times New Roman" w:eastAsia="Times New Roman" w:cs="Times New Roman"/>
          <w:sz w:val="24"/>
          <w:szCs w:val="24"/>
        </w:rPr>
        <w:t xml:space="preserve"> a smoother process. The list below d</w:t>
      </w:r>
      <w:r w:rsidRPr="16A32ED6" w:rsidR="1DC99B16">
        <w:rPr>
          <w:rFonts w:ascii="Times New Roman" w:hAnsi="Times New Roman" w:eastAsia="Times New Roman" w:cs="Times New Roman"/>
          <w:sz w:val="24"/>
          <w:szCs w:val="24"/>
        </w:rPr>
        <w:t>etails the directions for the forms that are attached, how to complete each form, and the form that should</w:t>
      </w:r>
      <w:r w:rsidRPr="16A32ED6" w:rsidR="4F4D05D1">
        <w:rPr>
          <w:rFonts w:ascii="Times New Roman" w:hAnsi="Times New Roman" w:eastAsia="Times New Roman" w:cs="Times New Roman"/>
          <w:sz w:val="24"/>
          <w:szCs w:val="24"/>
        </w:rPr>
        <w:t xml:space="preserve"> be returned </w:t>
      </w:r>
      <w:r w:rsidRPr="16A32ED6" w:rsidR="1DC99B16">
        <w:rPr>
          <w:rFonts w:ascii="Times New Roman" w:hAnsi="Times New Roman" w:eastAsia="Times New Roman" w:cs="Times New Roman"/>
          <w:sz w:val="24"/>
          <w:szCs w:val="24"/>
        </w:rPr>
        <w:t>to the school by the corresponding date</w:t>
      </w:r>
      <w:r w:rsidRPr="16A32ED6" w:rsidR="4DC9646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6A32ED6" w:rsidP="16A32ED6" w:rsidRDefault="16A32ED6" w14:paraId="32F119A2" w14:textId="4587203A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56CE63F6" w:rsidP="325D99C8" w:rsidRDefault="56CE63F6" w14:paraId="3D157E1F" w14:textId="37AC43DB">
      <w:pPr>
        <w:pStyle w:val="ListParagraph"/>
        <w:numPr>
          <w:ilvl w:val="0"/>
          <w:numId w:val="1"/>
        </w:numPr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0a2a545bcd144f61">
        <w:r w:rsidRPr="325D99C8" w:rsidR="5E3DFCFA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 xml:space="preserve">Form 1- </w:t>
        </w:r>
        <w:r w:rsidRPr="325D99C8" w:rsidR="70C93F44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R</w:t>
        </w:r>
        <w:r w:rsidRPr="325D99C8" w:rsidR="5E3DFCFA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egistration letter from Mendenhall Middle School</w:t>
        </w:r>
      </w:hyperlink>
      <w:r w:rsidRPr="325D99C8" w:rsidR="501BB1D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: </w:t>
      </w:r>
      <w:r w:rsidRPr="325D99C8" w:rsidR="501BB1D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</w:t>
      </w:r>
      <w:r w:rsidRPr="325D99C8" w:rsidR="66DDC737">
        <w:rPr>
          <w:rFonts w:ascii="Times New Roman" w:hAnsi="Times New Roman" w:eastAsia="Times New Roman" w:cs="Times New Roman"/>
          <w:sz w:val="24"/>
          <w:szCs w:val="24"/>
        </w:rPr>
        <w:t>his letter provides you with general information regarding the registration process, other tools you can access</w:t>
      </w:r>
      <w:r w:rsidRPr="325D99C8" w:rsidR="3E14A1B5">
        <w:rPr>
          <w:rFonts w:ascii="Times New Roman" w:hAnsi="Times New Roman" w:eastAsia="Times New Roman" w:cs="Times New Roman"/>
          <w:sz w:val="24"/>
          <w:szCs w:val="24"/>
        </w:rPr>
        <w:t>, and information about registering for encore and elective courses. Additionally, instructions are provided on how to register for Parent Portal (if you are not already registered)</w:t>
      </w:r>
      <w:r w:rsidRPr="325D99C8" w:rsidR="111E19A8">
        <w:rPr>
          <w:rFonts w:ascii="Times New Roman" w:hAnsi="Times New Roman" w:eastAsia="Times New Roman" w:cs="Times New Roman"/>
          <w:sz w:val="24"/>
          <w:szCs w:val="24"/>
        </w:rPr>
        <w:t xml:space="preserve">. Please Note: You will use your student’s </w:t>
      </w:r>
      <w:r w:rsidRPr="325D99C8" w:rsidR="4C6B5116">
        <w:rPr>
          <w:rFonts w:ascii="Times New Roman" w:hAnsi="Times New Roman" w:eastAsia="Times New Roman" w:cs="Times New Roman"/>
          <w:sz w:val="24"/>
          <w:szCs w:val="24"/>
        </w:rPr>
        <w:t>PowerSchool</w:t>
      </w:r>
      <w:r w:rsidRPr="325D99C8" w:rsidR="111E19A8">
        <w:rPr>
          <w:rFonts w:ascii="Times New Roman" w:hAnsi="Times New Roman" w:eastAsia="Times New Roman" w:cs="Times New Roman"/>
          <w:sz w:val="24"/>
          <w:szCs w:val="24"/>
        </w:rPr>
        <w:t xml:space="preserve"> account to register them for courses; but a Parent Portal account will allow you to access t</w:t>
      </w:r>
      <w:r w:rsidRPr="325D99C8" w:rsidR="6A8E27FE">
        <w:rPr>
          <w:rFonts w:ascii="Times New Roman" w:hAnsi="Times New Roman" w:eastAsia="Times New Roman" w:cs="Times New Roman"/>
          <w:sz w:val="24"/>
          <w:szCs w:val="24"/>
        </w:rPr>
        <w:t>he courses your student is registered for even after registration is closed.</w:t>
      </w:r>
    </w:p>
    <w:p w:rsidR="325D99C8" w:rsidP="325D99C8" w:rsidRDefault="325D99C8" w14:paraId="60436984" w14:textId="7892E814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25D99C8" w:rsidP="325D99C8" w:rsidRDefault="325D99C8" w14:paraId="18083D99" w14:textId="0909FDF1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25D99C8" w:rsidP="325D99C8" w:rsidRDefault="325D99C8" w14:paraId="7BB85BFA" w14:textId="77F4656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25D99C8" w:rsidP="325D99C8" w:rsidRDefault="325D99C8" w14:paraId="556AEC18" w14:textId="7251713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25D99C8" w:rsidP="325D99C8" w:rsidRDefault="325D99C8" w14:paraId="7FC07AAA" w14:textId="04BC64E8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325D99C8" w:rsidP="325D99C8" w:rsidRDefault="325D99C8" w14:paraId="2AE9BF99" w14:textId="1AA0584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2BBDC3AF" w:rsidP="16A32ED6" w:rsidRDefault="2BBDC3AF" w14:paraId="512972BC" w14:textId="6C1AB31A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f716d94626ab4c64">
        <w:r w:rsidRPr="16A32ED6" w:rsidR="2BBDC3AF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 xml:space="preserve">Form 2- </w:t>
        </w:r>
        <w:r w:rsidRPr="16A32ED6" w:rsidR="39671574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 xml:space="preserve">Class Registration for </w:t>
        </w:r>
        <w:r w:rsidRPr="16A32ED6" w:rsidR="3FCDABD8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PowerSchool</w:t>
        </w:r>
        <w:r w:rsidRPr="16A32ED6" w:rsidR="76ABA386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 xml:space="preserve"> </w:t>
        </w:r>
        <w:r w:rsidRPr="16A32ED6" w:rsidR="2D83E40E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 xml:space="preserve"> Student Portal </w:t>
        </w:r>
        <w:r w:rsidRPr="16A32ED6" w:rsidR="76ABA386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Instructions</w:t>
        </w:r>
        <w:r w:rsidRPr="16A32ED6" w:rsidR="4BC44780">
          <w:rPr>
            <w:rStyle w:val="Hyperlink"/>
            <w:rFonts w:ascii="Times New Roman" w:hAnsi="Times New Roman" w:eastAsia="Times New Roman" w:cs="Times New Roman"/>
            <w:b w:val="1"/>
            <w:bCs w:val="1"/>
            <w:sz w:val="24"/>
            <w:szCs w:val="24"/>
          </w:rPr>
          <w:t>:</w:t>
        </w:r>
      </w:hyperlink>
      <w:r w:rsidRPr="16A32ED6" w:rsidR="4BC4478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16A32ED6" w:rsidR="4BC44780">
        <w:rPr>
          <w:rFonts w:ascii="Times New Roman" w:hAnsi="Times New Roman" w:eastAsia="Times New Roman" w:cs="Times New Roman"/>
          <w:sz w:val="24"/>
          <w:szCs w:val="24"/>
        </w:rPr>
        <w:t>this</w:t>
      </w:r>
      <w:proofErr w:type="gramEnd"/>
      <w:r w:rsidRPr="16A32ED6" w:rsidR="4BC44780">
        <w:rPr>
          <w:rFonts w:ascii="Times New Roman" w:hAnsi="Times New Roman" w:eastAsia="Times New Roman" w:cs="Times New Roman"/>
          <w:sz w:val="24"/>
          <w:szCs w:val="24"/>
        </w:rPr>
        <w:t xml:space="preserve"> letter gives </w:t>
      </w:r>
      <w:r w:rsidRPr="16A32ED6" w:rsidR="7A4DCB33">
        <w:rPr>
          <w:rFonts w:ascii="Times New Roman" w:hAnsi="Times New Roman" w:eastAsia="Times New Roman" w:cs="Times New Roman"/>
          <w:sz w:val="24"/>
          <w:szCs w:val="24"/>
        </w:rPr>
        <w:t>step-by-step instructions on registering your student for the 6th-grade</w:t>
      </w:r>
      <w:r w:rsidRPr="16A32ED6" w:rsidR="4BC44780">
        <w:rPr>
          <w:rFonts w:ascii="Times New Roman" w:hAnsi="Times New Roman" w:eastAsia="Times New Roman" w:cs="Times New Roman"/>
          <w:sz w:val="24"/>
          <w:szCs w:val="24"/>
        </w:rPr>
        <w:t xml:space="preserve"> grade</w:t>
      </w:r>
      <w:r w:rsidRPr="16A32ED6" w:rsidR="67AC7343">
        <w:rPr>
          <w:rFonts w:ascii="Times New Roman" w:hAnsi="Times New Roman" w:eastAsia="Times New Roman" w:cs="Times New Roman"/>
          <w:sz w:val="24"/>
          <w:szCs w:val="24"/>
        </w:rPr>
        <w:t xml:space="preserve"> core and encore (elective) courses. Please note that</w:t>
      </w:r>
      <w:r w:rsidRPr="16A32ED6" w:rsidR="09D12D99">
        <w:rPr>
          <w:rFonts w:ascii="Times New Roman" w:hAnsi="Times New Roman" w:eastAsia="Times New Roman" w:cs="Times New Roman"/>
          <w:sz w:val="24"/>
          <w:szCs w:val="24"/>
        </w:rPr>
        <w:t xml:space="preserve"> the registration window will be open for parents from</w:t>
      </w:r>
      <w:r w:rsidRPr="16A32ED6" w:rsidR="67AC734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6A32ED6" w:rsidR="0B862F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March 3, </w:t>
      </w:r>
      <w:r w:rsidRPr="16A32ED6" w:rsidR="0F9CBC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2023,</w:t>
      </w:r>
      <w:r w:rsidRPr="16A32ED6" w:rsidR="0B862F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5:00 pm to March 12, </w:t>
      </w:r>
      <w:r w:rsidRPr="16A32ED6" w:rsidR="0B862F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</w:t>
      </w:r>
      <w:r w:rsidRPr="16A32ED6" w:rsidR="241A8E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6A32ED6" w:rsidR="0B862F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5:00 pm and for counselors from March 13, </w:t>
      </w:r>
      <w:r w:rsidRPr="16A32ED6" w:rsidR="0B862F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</w:t>
      </w:r>
      <w:r w:rsidRPr="16A32ED6" w:rsidR="6EEF2E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16A32ED6" w:rsidR="0B862F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April 28, 2023.</w:t>
      </w:r>
      <w:r w:rsidRPr="16A32ED6" w:rsidR="297D87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Please refer to the letter from Mendenhall to learn more about core and encore classes</w:t>
      </w:r>
      <w:r w:rsidRPr="16A32ED6" w:rsidR="65E9387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16A32ED6" w:rsidP="16A32ED6" w:rsidRDefault="16A32ED6" w14:paraId="08530470" w14:textId="4148363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E93872" w:rsidP="16A32ED6" w:rsidRDefault="65E93872" w14:paraId="77EA1FFC" w14:textId="673491E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u w:val="single"/>
          <w:lang w:val="en-US"/>
        </w:rPr>
      </w:pPr>
      <w:hyperlink r:id="R6cb115b5e1624ebf">
        <w:r w:rsidRPr="16A32ED6" w:rsidR="65E93872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Form 3-</w:t>
        </w:r>
        <w:r w:rsidRPr="16A32ED6" w:rsidR="50F7D6DA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Mendenhall</w:t>
        </w:r>
        <w:r w:rsidRPr="16A32ED6" w:rsidR="65E93872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</w:t>
        </w:r>
        <w:r w:rsidRPr="16A32ED6" w:rsidR="39AB7540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6</w:t>
        </w:r>
        <w:r w:rsidRPr="16A32ED6" w:rsidR="39AB7540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vertAlign w:val="superscript"/>
            <w:lang w:val="en-US"/>
          </w:rPr>
          <w:t>th</w:t>
        </w:r>
        <w:r w:rsidRPr="16A32ED6" w:rsidR="39AB7540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 xml:space="preserve"> Grade Registration Form 2023-2024:</w:t>
        </w:r>
      </w:hyperlink>
      <w:r w:rsidRPr="16A32ED6" w:rsidR="1F647E3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A32ED6" w:rsidR="1F647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will complete this form with your demographic information and the classes </w:t>
      </w:r>
      <w:r w:rsidRPr="16A32ED6" w:rsidR="508B5B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register your student for.</w:t>
      </w:r>
      <w:r w:rsidRPr="16A32ED6" w:rsidR="39AB75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A32ED6" w:rsidR="39AB75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Please complete Section 1 and Section 3 of this form ONLY. DO NOT COMPLETE SECTION </w:t>
      </w:r>
      <w:r w:rsidRPr="16A32ED6" w:rsidR="67262F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2. SECTION 2 IS FOR OFFICE USE ONLY!</w:t>
      </w:r>
      <w:r w:rsidRPr="16A32ED6" w:rsidR="67262F6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A32ED6" w:rsidR="4D5F2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section 3, please be sure to </w:t>
      </w:r>
      <w:r w:rsidRPr="16A32ED6" w:rsidR="4D5F2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priortize</w:t>
      </w:r>
      <w:r w:rsidRPr="16A32ED6" w:rsidR="4D5F2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encore (elective) classes you would like to take from 1 (most preferred) to 6 (least preferred)</w:t>
      </w:r>
      <w:r w:rsidRPr="16A32ED6" w:rsidR="1EFA71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Please refer to the letter from Mendenhall to learn more about core and encore classe</w:t>
      </w:r>
      <w:r w:rsidRPr="16A32ED6" w:rsidR="16A32E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16A32ED6" w:rsidR="2A4F88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16A32ED6" w:rsidR="2A4F88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u w:val="single"/>
          <w:lang w:val="en-US"/>
        </w:rPr>
        <w:t>Please return this</w:t>
      </w:r>
      <w:r w:rsidRPr="16A32ED6" w:rsidR="0F0845F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u w:val="single"/>
          <w:lang w:val="en-US"/>
        </w:rPr>
        <w:t xml:space="preserve"> completed</w:t>
      </w:r>
      <w:r w:rsidRPr="16A32ED6" w:rsidR="2A4F88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u w:val="single"/>
          <w:lang w:val="en-US"/>
        </w:rPr>
        <w:t xml:space="preserve"> form to </w:t>
      </w:r>
      <w:r w:rsidRPr="16A32ED6" w:rsidR="474694B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u w:val="single"/>
          <w:lang w:val="en-US"/>
        </w:rPr>
        <w:t>your</w:t>
      </w:r>
      <w:r w:rsidRPr="16A32ED6" w:rsidR="2A4F881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u w:val="single"/>
          <w:lang w:val="en-US"/>
        </w:rPr>
        <w:t xml:space="preserve"> child’s teacher by March 10, 2023.</w:t>
      </w:r>
      <w:r w:rsidRPr="16A32ED6" w:rsidR="2A4F881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6A32ED6" w:rsidP="16A32ED6" w:rsidRDefault="16A32ED6" w14:paraId="4952FED2" w14:textId="1261439A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u w:val="single"/>
          <w:lang w:val="en-US"/>
        </w:rPr>
      </w:pPr>
    </w:p>
    <w:p w:rsidR="74C14EED" w:rsidP="16A32ED6" w:rsidRDefault="74C14EED" w14:paraId="46B67F11" w14:textId="70744C5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A32ED6" w:rsidR="74C14EE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Form 4- Parent Portal </w:t>
      </w:r>
      <w:proofErr w:type="spellStart"/>
      <w:r w:rsidRPr="16A32ED6" w:rsidR="74C14EE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Powerschool</w:t>
      </w:r>
      <w:proofErr w:type="spellEnd"/>
      <w:r w:rsidRPr="16A32ED6" w:rsidR="74C14EE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Account Instructions:</w:t>
      </w:r>
      <w:r w:rsidRPr="16A32ED6" w:rsidR="653DEC8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16A32ED6" w:rsidR="653DEC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This document gives you directions on how to register for a Parent Portal </w:t>
      </w:r>
      <w:proofErr w:type="spellStart"/>
      <w:r w:rsidRPr="16A32ED6" w:rsidR="653DEC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Powerschool</w:t>
      </w:r>
      <w:proofErr w:type="spellEnd"/>
      <w:r w:rsidRPr="16A32ED6" w:rsidR="653DEC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Account. Please disregard this document if you have alr</w:t>
      </w:r>
      <w:r w:rsidRPr="16A32ED6" w:rsidR="6388EA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eady </w:t>
      </w:r>
      <w:proofErr w:type="gramStart"/>
      <w:r w:rsidRPr="16A32ED6" w:rsidR="6388EA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have</w:t>
      </w:r>
      <w:proofErr w:type="gramEnd"/>
      <w:r w:rsidRPr="16A32ED6" w:rsidR="6388EA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 Parent Portal Account. If you are unsure or need to update your login credentials, follow the directions on this form to login to or update your account in</w:t>
      </w:r>
      <w:r w:rsidRPr="16A32ED6" w:rsidR="03354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formation. Please note that the parent portal account will allow you to see (but not change) the courses your student is registered for even after regist</w:t>
      </w:r>
      <w:r w:rsidRPr="16A32ED6" w:rsidR="68EE4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ration courses.</w:t>
      </w:r>
    </w:p>
    <w:p w:rsidR="16A32ED6" w:rsidP="16A32ED6" w:rsidRDefault="16A32ED6" w14:paraId="520CEEEE" w14:textId="0373656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68EE4D4F" w:rsidP="16A32ED6" w:rsidRDefault="68EE4D4F" w14:paraId="091564DE" w14:textId="4F2FF517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A32ED6" w:rsidR="68EE4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Thank you for reading to be informed and please reach out to our School Counselor, Mrs. Leigh at 336-545-2020 or </w:t>
      </w:r>
      <w:hyperlink r:id="R5c114474b2a74e6f">
        <w:r w:rsidRPr="16A32ED6" w:rsidR="68EE4D4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sanderj@gcsnc</w:t>
        </w:r>
        <w:r w:rsidRPr="16A32ED6" w:rsidR="212C9C1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.com</w:t>
        </w:r>
      </w:hyperlink>
      <w:r w:rsidRPr="16A32ED6" w:rsidR="212C9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if you have any questions.</w:t>
      </w:r>
    </w:p>
    <w:p w:rsidR="16A32ED6" w:rsidP="16A32ED6" w:rsidRDefault="16A32ED6" w14:paraId="0C2529BB" w14:textId="0195F360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212C9C1D" w:rsidP="16A32ED6" w:rsidRDefault="212C9C1D" w14:paraId="4267D5B4" w14:textId="044A7B11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A32ED6" w:rsidR="212C9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Sincerely,</w:t>
      </w:r>
    </w:p>
    <w:p w:rsidR="212C9C1D" w:rsidP="16A32ED6" w:rsidRDefault="212C9C1D" w14:paraId="620D8954" w14:textId="4B370574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A32ED6" w:rsidR="212C9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JaunKerra</w:t>
      </w:r>
      <w:r w:rsidRPr="16A32ED6" w:rsidR="212C9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Leigh</w:t>
      </w:r>
    </w:p>
    <w:p w:rsidR="212C9C1D" w:rsidP="16A32ED6" w:rsidRDefault="212C9C1D" w14:paraId="036DBA6C" w14:textId="18AFCEB5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A32ED6" w:rsidR="212C9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School Counselor</w:t>
      </w:r>
    </w:p>
    <w:p w:rsidR="212C9C1D" w:rsidP="16A32ED6" w:rsidRDefault="212C9C1D" w14:paraId="364ED0D7" w14:textId="086361EF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16A32ED6" w:rsidR="212C9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Joyner Elementary School.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941a6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28756"/>
    <w:rsid w:val="00DF792A"/>
    <w:rsid w:val="03354453"/>
    <w:rsid w:val="0383A154"/>
    <w:rsid w:val="041719EC"/>
    <w:rsid w:val="0531DB7C"/>
    <w:rsid w:val="05D97407"/>
    <w:rsid w:val="09D12D99"/>
    <w:rsid w:val="0AF357B3"/>
    <w:rsid w:val="0B862F50"/>
    <w:rsid w:val="0CFC4C90"/>
    <w:rsid w:val="0D118376"/>
    <w:rsid w:val="0DD03FA9"/>
    <w:rsid w:val="0E1A4A7E"/>
    <w:rsid w:val="0E4638B1"/>
    <w:rsid w:val="0F0845F1"/>
    <w:rsid w:val="0F9CBC0C"/>
    <w:rsid w:val="104D8F86"/>
    <w:rsid w:val="111E19A8"/>
    <w:rsid w:val="11CFBDB3"/>
    <w:rsid w:val="11E4F499"/>
    <w:rsid w:val="11E6764E"/>
    <w:rsid w:val="136B8E14"/>
    <w:rsid w:val="13809CC1"/>
    <w:rsid w:val="14D8A44A"/>
    <w:rsid w:val="15075E75"/>
    <w:rsid w:val="16A32ED6"/>
    <w:rsid w:val="16B865BC"/>
    <w:rsid w:val="178B12CC"/>
    <w:rsid w:val="17D9C841"/>
    <w:rsid w:val="1926E32D"/>
    <w:rsid w:val="1B8BD6DF"/>
    <w:rsid w:val="1CF11B46"/>
    <w:rsid w:val="1D41D654"/>
    <w:rsid w:val="1D5FE3F0"/>
    <w:rsid w:val="1DC99B16"/>
    <w:rsid w:val="1E4909C5"/>
    <w:rsid w:val="1EDDA6B5"/>
    <w:rsid w:val="1EFA7100"/>
    <w:rsid w:val="1F647E3D"/>
    <w:rsid w:val="1FC97C22"/>
    <w:rsid w:val="205F4802"/>
    <w:rsid w:val="209342F3"/>
    <w:rsid w:val="212C9C1D"/>
    <w:rsid w:val="2131F512"/>
    <w:rsid w:val="21FC1F1A"/>
    <w:rsid w:val="2397EF7B"/>
    <w:rsid w:val="23B117D8"/>
    <w:rsid w:val="241A8EEB"/>
    <w:rsid w:val="24C677A9"/>
    <w:rsid w:val="261F9549"/>
    <w:rsid w:val="2892CE7A"/>
    <w:rsid w:val="2899543B"/>
    <w:rsid w:val="28B4DE05"/>
    <w:rsid w:val="297D871A"/>
    <w:rsid w:val="29C1692D"/>
    <w:rsid w:val="2A4F881F"/>
    <w:rsid w:val="2BBDC3AF"/>
    <w:rsid w:val="2BCA6F3C"/>
    <w:rsid w:val="2D2C67FA"/>
    <w:rsid w:val="2D83E40E"/>
    <w:rsid w:val="3234C425"/>
    <w:rsid w:val="325D99C8"/>
    <w:rsid w:val="32D2AE66"/>
    <w:rsid w:val="33B76C29"/>
    <w:rsid w:val="33DB756E"/>
    <w:rsid w:val="345947E1"/>
    <w:rsid w:val="34B246C6"/>
    <w:rsid w:val="37131630"/>
    <w:rsid w:val="37BF47E6"/>
    <w:rsid w:val="386F1AA1"/>
    <w:rsid w:val="388ADD4C"/>
    <w:rsid w:val="39671574"/>
    <w:rsid w:val="39AB7540"/>
    <w:rsid w:val="3AE28756"/>
    <w:rsid w:val="3D9AF331"/>
    <w:rsid w:val="3E14A1B5"/>
    <w:rsid w:val="3EC9C74F"/>
    <w:rsid w:val="3F23F3E7"/>
    <w:rsid w:val="3FCDABD8"/>
    <w:rsid w:val="40D293F3"/>
    <w:rsid w:val="4240C4C2"/>
    <w:rsid w:val="42F0977D"/>
    <w:rsid w:val="44C152E6"/>
    <w:rsid w:val="470D1E3B"/>
    <w:rsid w:val="474694BE"/>
    <w:rsid w:val="497A304E"/>
    <w:rsid w:val="4B1600AF"/>
    <w:rsid w:val="4BC44780"/>
    <w:rsid w:val="4C6B5116"/>
    <w:rsid w:val="4CB1D110"/>
    <w:rsid w:val="4D5F2CDA"/>
    <w:rsid w:val="4DC96461"/>
    <w:rsid w:val="4E4F0CCF"/>
    <w:rsid w:val="4F4D05D1"/>
    <w:rsid w:val="501BB1DD"/>
    <w:rsid w:val="508B5B7F"/>
    <w:rsid w:val="50F7D6DA"/>
    <w:rsid w:val="53227DF2"/>
    <w:rsid w:val="53784B11"/>
    <w:rsid w:val="54284605"/>
    <w:rsid w:val="54BCE2F5"/>
    <w:rsid w:val="54BE4E53"/>
    <w:rsid w:val="56CE63F6"/>
    <w:rsid w:val="59905418"/>
    <w:rsid w:val="5D88605C"/>
    <w:rsid w:val="5DFD69ED"/>
    <w:rsid w:val="5E3DFCFA"/>
    <w:rsid w:val="5E515B74"/>
    <w:rsid w:val="60AACA38"/>
    <w:rsid w:val="60D90142"/>
    <w:rsid w:val="6250E489"/>
    <w:rsid w:val="6347A6EC"/>
    <w:rsid w:val="63649887"/>
    <w:rsid w:val="6388EAD1"/>
    <w:rsid w:val="653DEC88"/>
    <w:rsid w:val="65E93872"/>
    <w:rsid w:val="66DDC737"/>
    <w:rsid w:val="67262F6F"/>
    <w:rsid w:val="67404DFF"/>
    <w:rsid w:val="674971B6"/>
    <w:rsid w:val="67AC7343"/>
    <w:rsid w:val="68EE4D4F"/>
    <w:rsid w:val="6A059DE5"/>
    <w:rsid w:val="6A8E27FE"/>
    <w:rsid w:val="6B73A67B"/>
    <w:rsid w:val="6C02B3C5"/>
    <w:rsid w:val="6EEF2EA4"/>
    <w:rsid w:val="70C93F44"/>
    <w:rsid w:val="71171CBD"/>
    <w:rsid w:val="7117C1D8"/>
    <w:rsid w:val="744F629A"/>
    <w:rsid w:val="745D63F8"/>
    <w:rsid w:val="74AF4904"/>
    <w:rsid w:val="74C14EED"/>
    <w:rsid w:val="76ABA386"/>
    <w:rsid w:val="77466D23"/>
    <w:rsid w:val="78E8FC1A"/>
    <w:rsid w:val="791A8058"/>
    <w:rsid w:val="792CC419"/>
    <w:rsid w:val="79EFDF09"/>
    <w:rsid w:val="7A4DCB33"/>
    <w:rsid w:val="7C209CDC"/>
    <w:rsid w:val="7C253063"/>
    <w:rsid w:val="7C7CA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8756"/>
  <w15:chartTrackingRefBased/>
  <w15:docId w15:val="{FB4BDA91-7722-42E3-9E1D-1C064CE3D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IntenseReference" mc:Ignorable="w14">
    <w:name xmlns:w="http://schemas.openxmlformats.org/wordprocessingml/2006/main" w:val="Intense Reference"/>
    <w:basedOn xmlns:w="http://schemas.openxmlformats.org/wordprocessingml/2006/main" w:val="DefaultParagraphFont"/>
    <w:uiPriority xmlns:w="http://schemas.openxmlformats.org/wordprocessingml/2006/main" w:val="32"/>
    <w:qFormat xmlns:w="http://schemas.openxmlformats.org/wordprocessingml/2006/main"/>
    <w:rPr xmlns:w="http://schemas.openxmlformats.org/wordprocessingml/2006/main">
      <w:b/>
      <w:bCs/>
      <w:smallCaps/>
      <w:color w:val="5B9BD5" w:themeColor="accent1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a93742d547154ad6" /><Relationship Type="http://schemas.openxmlformats.org/officeDocument/2006/relationships/hyperlink" Target="https://gcsnccom-my.sharepoint.com/:w:/g/personal/sanderj_gcsnc_com1/EbMFm9GQR3lCj1yfPZvi3osB67Xasv3c3sL-sFjQyA8FKQ?e=Yk5OXg" TargetMode="External" Id="Rf716d94626ab4c64" /><Relationship Type="http://schemas.openxmlformats.org/officeDocument/2006/relationships/hyperlink" Target="https://gcsnccom-my.sharepoint.com/:w:/g/personal/sanderj_gcsnc_com1/EcJLkcr7XHhPvpXxcYR4V94BbVHAqO9pK2ACm2dJ0fOYhg?e=E8ZqXC" TargetMode="External" Id="R6cb115b5e1624ebf" /><Relationship Type="http://schemas.openxmlformats.org/officeDocument/2006/relationships/hyperlink" Target="mailto:sanderj@gcsnc.com" TargetMode="External" Id="R5c114474b2a74e6f" /><Relationship Type="http://schemas.openxmlformats.org/officeDocument/2006/relationships/numbering" Target="numbering.xml" Id="R4d3a7234085848c9" /><Relationship Type="http://schemas.openxmlformats.org/officeDocument/2006/relationships/hyperlink" Target="https://gcsnccom-my.sharepoint.com/:w:/g/personal/sanderj_gcsnc_com1/EWzxZ7hf05xFpEvYEjnlr1cBaaAwgCyi0tGKWibPmNJLIw?e=jD4w2M" TargetMode="External" Id="R0a2a545bcd144f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2023-01-31T15:43:01.7614824Z</dcterms:created>
  <dcterms:modified xsi:type="dcterms:W3CDTF">2023-02-15T15:00:26.8584239Z</dcterms:modified>
  <dc:creator>Leigh, Juan'Kerra T</dc:creator>
  <lastModifiedBy>Leigh, Juan'Kerra T</lastModifiedBy>
</coreProperties>
</file>